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keepNext/>
        <w:widowControl/>
        <w:spacing w:after="160" w:line="276"/>
        <w:jc w:val="center"/>
      </w:pPr>
      <w:r>
        <w:t xml:space="preserve">ZMLUVA O NÁJME POZEMKU</w:t>
      </w:r>
    </w:p>
    <w:p>
      <w:pPr>
        <w:keepNext w:val="false"/>
        <w:widowControl/>
        <w:spacing w:after="400"/>
        <w:jc w:val="center"/>
      </w:pPr>
      <w:r>
        <w:t xml:space="preserve">uzatvorená podľa § 663 a nasl. Občianskeho zákonníka</w:t>
      </w:r>
    </w:p>
    <w:p>
      <w:pPr>
        <w:pStyle w:val="Heading2"/>
        <w:keepNext/>
        <w:spacing w:after="80" w:before="300"/>
        <w:jc w:val="center"/>
      </w:pPr>
      <w:r>
        <w:t xml:space="preserve">Článok I</w:t>
      </w:r>
    </w:p>
    <w:p>
      <w:pPr>
        <w:keepNext/>
        <w:spacing w:after="160"/>
        <w:jc w:val="center"/>
      </w:pPr>
      <w:r>
        <w:rPr>
          <w:i/>
          <w:iCs/>
        </w:rPr>
        <w:t xml:space="preserve">Zmluvné strany</w:t>
      </w:r>
    </w:p>
    <w:p>
      <w:pPr>
        <w:keepNext w:val="false"/>
        <w:widowControl/>
        <w:spacing w:after="160" w:line="276"/>
        <w:jc w:val="both"/>
      </w:pPr>
      <w:r>
        <w:t xml:space="preserve">Prenajímateľ:</w:t>
      </w:r>
    </w:p>
    <w:p>
      <w:pPr>
        <w:keepNext w:val="false"/>
        <w:widowControl/>
        <w:spacing w:after="160" w:line="276"/>
        <w:jc w:val="both"/>
      </w:pPr>
      <w:r>
        <w:t xml:space="preserve">[Meno a priezvisko]</w:t>
      </w:r>
      <w:r>
        <w:t xml:space="preserve">,</w:t>
      </w:r>
      <w:r>
        <w:t xml:space="preserve"> </w:t>
      </w:r>
      <w:r>
        <w:t xml:space="preserve">nar. </w:t>
      </w:r>
      <w:r>
        <w:t xml:space="preserve">[DD. MM. RRRR]</w:t>
      </w:r>
      <w:r>
        <w:t xml:space="preserve">,</w:t>
      </w:r>
      <w:r>
        <w:t xml:space="preserve"> </w:t>
      </w:r>
      <w:r>
        <w:t xml:space="preserve">trvalý pobyt </w:t>
      </w:r>
      <w:r>
        <w:t xml:space="preserve">[Ulica, č., PSČ, mesto]</w:t>
      </w:r>
      <w:r>
        <w:t xml:space="preserve">,</w:t>
      </w:r>
      <w:r>
        <w:t xml:space="preserve"> </w:t>
      </w:r>
      <w:r>
        <w:t xml:space="preserve">tel. </w:t>
      </w:r>
      <w:r>
        <w:t xml:space="preserve">[0900 000 000]</w:t>
      </w:r>
      <w:r>
        <w:t xml:space="preserve">,</w:t>
      </w:r>
      <w:r>
        <w:t xml:space="preserve"> </w:t>
      </w:r>
      <w:r>
        <w:t xml:space="preserve">e-mail </w:t>
      </w:r>
      <w:r>
        <w:t xml:space="preserve">[email@email.com]</w:t>
      </w:r>
      <w:r>
        <w:t xml:space="preserve">,</w:t>
      </w:r>
      <w:r>
        <w:t xml:space="preserve"> </w:t>
      </w:r>
      <w:r>
        <w:t xml:space="preserve">IBAN </w:t>
      </w:r>
      <w:r>
        <w:t xml:space="preserve">[SK00 0000 0000 0000 0000 0000]</w:t>
      </w:r>
      <w:r>
        <w:t xml:space="preserve">,</w:t>
      </w:r>
      <w:r>
        <w:t xml:space="preserve"> </w:t>
      </w:r>
      <w:r>
        <w:t xml:space="preserve">[Iné údaje prenajímateľa]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t xml:space="preserve">Prenajímateľ</w:t>
      </w:r>
      <w:r>
        <w:t xml:space="preserve">")</w:t>
      </w:r>
    </w:p>
    <w:p>
      <w:pPr>
        <w:keepNext w:val="false"/>
        <w:widowControl/>
        <w:spacing w:after="160" w:line="276"/>
        <w:jc w:val="center"/>
      </w:pPr>
      <w:r>
        <w:t xml:space="preserve">a</w:t>
      </w:r>
    </w:p>
    <w:p>
      <w:pPr>
        <w:keepNext w:val="false"/>
        <w:widowControl/>
        <w:spacing w:after="160" w:line="276"/>
        <w:jc w:val="both"/>
      </w:pPr>
      <w:r>
        <w:t xml:space="preserve">Nájomca:</w:t>
      </w:r>
    </w:p>
    <w:p>
      <w:pPr>
        <w:keepNext w:val="false"/>
        <w:widowControl/>
        <w:spacing w:after="160" w:line="276"/>
        <w:jc w:val="both"/>
      </w:pPr>
      <w:r>
        <w:t xml:space="preserve">[Meno a priezvisko]</w:t>
      </w:r>
      <w:r>
        <w:t xml:space="preserve">,</w:t>
      </w:r>
      <w:r>
        <w:t xml:space="preserve"> </w:t>
      </w:r>
      <w:r>
        <w:t xml:space="preserve">nar. </w:t>
      </w:r>
      <w:r>
        <w:t xml:space="preserve">[DD. MM. RRRR]</w:t>
      </w:r>
      <w:r>
        <w:t xml:space="preserve">,</w:t>
      </w:r>
      <w:r>
        <w:t xml:space="preserve"> </w:t>
      </w:r>
      <w:r>
        <w:t xml:space="preserve">trvalý pobyt </w:t>
      </w:r>
      <w:r>
        <w:t xml:space="preserve">[Ulica, č., PSČ, mesto]</w:t>
      </w:r>
      <w:r>
        <w:t xml:space="preserve">,</w:t>
      </w:r>
      <w:r>
        <w:t xml:space="preserve"> </w:t>
      </w:r>
      <w:r>
        <w:t xml:space="preserve">tel. </w:t>
      </w:r>
      <w:r>
        <w:t xml:space="preserve">[0900 000 000]</w:t>
      </w:r>
      <w:r>
        <w:t xml:space="preserve">,</w:t>
      </w:r>
      <w:r>
        <w:t xml:space="preserve"> </w:t>
      </w:r>
      <w:r>
        <w:t xml:space="preserve">e-mail </w:t>
      </w:r>
      <w:r>
        <w:t xml:space="preserve">[email@email.com]</w:t>
      </w:r>
      <w:r>
        <w:t xml:space="preserve">,</w:t>
      </w:r>
      <w:r>
        <w:t xml:space="preserve"> </w:t>
      </w:r>
      <w:r>
        <w:t xml:space="preserve">[Iné údaje nájomcu]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t xml:space="preserve">Nájomca</w:t>
      </w:r>
      <w:r>
        <w:t xml:space="preserve">")</w:t>
      </w:r>
    </w:p>
    <w:p>
      <w:pPr>
        <w:keepNext w:val="false"/>
        <w:widowControl/>
        <w:spacing w:after="160" w:line="276"/>
        <w:jc w:val="both"/>
      </w:pPr>
      <w:r>
        <w:t xml:space="preserve">(ďalej Prenajímateľ a Nájomca spolu aj ako „</w:t>
      </w:r>
      <w:r>
        <w:t xml:space="preserve">Zmluvné strany</w:t>
      </w:r>
      <w:r>
        <w:t xml:space="preserve">")</w:t>
      </w:r>
    </w:p>
    <w:p>
      <w:pPr>
        <w:pStyle w:val="Heading2"/>
        <w:keepNext/>
        <w:spacing w:after="80" w:before="300"/>
        <w:jc w:val="center"/>
      </w:pPr>
      <w:r>
        <w:t xml:space="preserve">Článok II</w:t>
      </w:r>
    </w:p>
    <w:p>
      <w:pPr>
        <w:keepNext/>
        <w:spacing w:after="160"/>
        <w:jc w:val="center"/>
      </w:pPr>
      <w:r>
        <w:rPr>
          <w:i/>
          <w:iCs/>
        </w:rPr>
        <w:t xml:space="preserve">Predmet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2.1</w:t>
      </w:r>
      <w:r>
        <w:t xml:space="preserve"> Prenajímateľ sa zaväzuje prenechať Nájomcovi za odplatu do užívania predmet nájmu špecifikovaný v bodoch 2.2 až 2.5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2.2</w:t>
      </w:r>
      <w:r>
        <w:t xml:space="preserve"> Prenajímateľ je oprávnený dať do prenájmu nehnuteľnosť — pozemok, nachádzajúci sa v katastrálnom území </w:t>
      </w:r>
      <w:r>
        <w:t xml:space="preserve">[kat. územie]</w:t>
      </w:r>
      <w:r>
        <w:t xml:space="preserve">, obec </w:t>
      </w:r>
      <w:r>
        <w:t xml:space="preserve">[obec]</w:t>
      </w:r>
      <w:r>
        <w:t xml:space="preserve">, okres </w:t>
      </w:r>
      <w:r>
        <w:t xml:space="preserve">[okres]</w:t>
      </w:r>
      <w:r>
        <w:t xml:space="preserve">, ktorý je zapísaný v katastri nehnuteľností na liste vlastníctva č. </w:t>
      </w:r>
      <w:r>
        <w:t xml:space="preserve">[č. LV]</w:t>
      </w:r>
      <w:r>
        <w:t xml:space="preserve"> ako:</w:t>
      </w:r>
    </w:p>
    <w:p>
      <w:pPr>
        <w:keepNext w:val="false"/>
        <w:widowControl/>
        <w:spacing w:after="160" w:line="276"/>
        <w:jc w:val="both"/>
      </w:pPr>
      <w:r>
        <w:t xml:space="preserve">a) parcela reg. „</w:t>
      </w:r>
      <w:r>
        <w:t xml:space="preserve">[C/E]</w:t>
      </w:r>
      <w:r>
        <w:t xml:space="preserve">" č. </w:t>
      </w:r>
      <w:r>
        <w:t xml:space="preserve">[č.]</w:t>
      </w:r>
      <w:r>
        <w:t xml:space="preserve">, s výmerou </w:t>
      </w:r>
      <w:r>
        <w:t xml:space="preserve">[0,00]</w:t>
      </w:r>
      <w:r>
        <w:t xml:space="preserve"> m², druh pozemku: </w:t>
      </w:r>
      <w:r>
        <w:t xml:space="preserve">[napr. záhrada, zastavaná plocha]</w:t>
      </w:r>
      <w:r>
        <w:t xml:space="preserve">. 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rPr>
          <w:i/>
          <w:iCs/>
        </w:rPr>
        <w:t xml:space="preserve">pozemok</w:t>
      </w:r>
      <w:r>
        <w:t xml:space="preserve">" alebo „</w:t>
      </w:r>
      <w:r>
        <w:rPr>
          <w:i/>
          <w:iCs/>
        </w:rPr>
        <w:t xml:space="preserve">predmet nájmu</w:t>
      </w:r>
      <w:r>
        <w:t xml:space="preserve">")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2.3</w:t>
      </w:r>
      <w:r>
        <w:t xml:space="preserve"> Prenajímateľ prenecháva predmet nájmu Nájomcovi do nájmu v celom jeho rozsahu.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2.4</w:t>
      </w:r>
      <w:r>
        <w:t xml:space="preserve"> </w:t>
      </w:r>
      <w:r>
        <w:rPr>
          <w:i/>
          <w:iCs/>
        </w:rPr>
        <w:t xml:space="preserve">Účel nájmu.</w:t>
      </w:r>
      <w:r>
        <w:t xml:space="preserve"> Nájomca je povinný predmet nájmu užívať výlučne na účel: </w:t>
      </w:r>
      <w:r>
        <w:t xml:space="preserve">[napr. záhradkárčenie, parkovanie, uskladnenie materiálu]</w:t>
      </w:r>
      <w:r>
        <w:t xml:space="preserve">.Nájomca môže predmet nájmu užívať na iný ako dohodnutý účel len s predchádzajúcim písomným súhlasom Prenajímateľa.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2.5</w:t>
      </w:r>
      <w:r>
        <w:t xml:space="preserve"> Prenechanie predmetu nájmu alebo jeho časti do podnájmu tretej osobe je </w:t>
      </w:r>
      <w:r>
        <w:t xml:space="preserve">možné len s predchádzajúcim písomným súhlasom Prenajímateľa.</w:t>
      </w:r>
    </w:p>
    <w:p>
      <w:pPr>
        <w:pStyle w:val="Heading2"/>
        <w:keepNext/>
        <w:spacing w:after="80" w:before="300"/>
        <w:jc w:val="center"/>
      </w:pPr>
      <w:r>
        <w:t xml:space="preserve">Článok III</w:t>
      </w:r>
    </w:p>
    <w:p>
      <w:pPr>
        <w:keepNext/>
        <w:spacing w:after="160"/>
        <w:jc w:val="center"/>
      </w:pPr>
      <w:r>
        <w:rPr>
          <w:i/>
          <w:iCs/>
        </w:rPr>
        <w:t xml:space="preserve">Doba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3.1</w:t>
      </w:r>
      <w:r>
        <w:t xml:space="preserve"> Táto nájomná zmluva sa uzatvára na </w:t>
      </w:r>
      <w:r>
        <w:t xml:space="preserve">dobu určitú</w:t>
      </w:r>
      <w:r>
        <w:t xml:space="preserve">, a to od </w:t>
      </w:r>
      <w:r>
        <w:t xml:space="preserve">[DD.MM.RRRR]</w:t>
      </w:r>
      <w:r>
        <w:t xml:space="preserve"> do </w:t>
      </w:r>
      <w:r>
        <w:t xml:space="preserve">[DD.MM.RRRR]</w:t>
      </w:r>
      <w:r>
        <w:t xml:space="preserve">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3.2</w:t>
      </w:r>
      <w:r>
        <w:t xml:space="preserve"> Ak je nájom dohodnutý na dobu určitú, nájom sa skončí uplynutím tejto doby, ak sa Zmluvné strany nedohodnú inak. Ak Nájomca užíva predmet nájmu aj po skončení nájmu a Prenajímateľ proti tomu nepodá návrh na vypratanie nehnuteľnosti na súde do 30 dní, obnovuje sa nájomná zmluva za rovnakých podmienok.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3.3</w:t>
      </w:r>
      <w:r>
        <w:t xml:space="preserve"> Najneskôr ku dňu zániku nájmu Nájomca odovzdá Prenajímateľovi pozemok v čistom stave zodpovedajúcom dohodnutému užívaniu, s prihliadnutím na obvyklé opotrebenie.</w:t>
      </w:r>
    </w:p>
    <w:p>
      <w:pPr>
        <w:pStyle w:val="Heading2"/>
        <w:keepNext/>
        <w:spacing w:after="80" w:before="300"/>
        <w:jc w:val="center"/>
      </w:pPr>
      <w:r>
        <w:t xml:space="preserve">Článok IV</w:t>
      </w:r>
    </w:p>
    <w:p>
      <w:pPr>
        <w:keepNext/>
        <w:spacing w:after="160"/>
        <w:jc w:val="center"/>
      </w:pPr>
      <w:r>
        <w:rPr>
          <w:i/>
          <w:iCs/>
        </w:rPr>
        <w:t xml:space="preserve">Nájomné, náklady za služby a platobné podmienky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4.1</w:t>
      </w:r>
      <w:r>
        <w:t xml:space="preserve"> </w:t>
      </w:r>
      <w:r>
        <w:rPr>
          <w:i/>
          <w:iCs/>
        </w:rPr>
        <w:t xml:space="preserve">Nájomné.</w:t>
      </w:r>
      <w:r>
        <w:t xml:space="preserve"> Zmluvné strany sa dohodli na nájomnom za užívanie predmetu nájmu vo výške </w:t>
      </w:r>
      <w:r>
        <w:t xml:space="preserve">[suma]</w:t>
      </w:r>
      <w:r>
        <w:t xml:space="preserve"> € mesačne (slovom: </w:t>
      </w:r>
      <w:r>
        <w:t xml:space="preserve">[slovom]</w:t>
      </w:r>
      <w:r>
        <w:t xml:space="preserve"> eur).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4.2</w:t>
      </w:r>
      <w:r>
        <w:t xml:space="preserve"> </w:t>
      </w:r>
      <w:r>
        <w:rPr>
          <w:i/>
          <w:iCs/>
        </w:rPr>
        <w:t xml:space="preserve">Splatnosť.</w:t>
      </w:r>
      <w:r>
        <w:t xml:space="preserve"> Nájomné uhrádza Nájomca vždy k </w:t>
      </w:r>
      <w:r>
        <w:t xml:space="preserve">15.</w:t>
      </w:r>
      <w:r>
        <w:t xml:space="preserve"> dňu kalendárneho mesiaca predchádzajúceho mesiacu, na ktorý sa nájomné vzťahuje, a to </w:t>
      </w:r>
      <w:r>
        <w:t xml:space="preserve">bezhotovostným prevodom na účet Prenajímateľa uvedený v záhlaví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4.3</w:t>
      </w:r>
      <w:r>
        <w:t xml:space="preserve"> </w:t>
      </w:r>
      <w:r>
        <w:rPr>
          <w:i/>
          <w:iCs/>
        </w:rPr>
        <w:t xml:space="preserve">Depozit (Zábezpeka).</w:t>
      </w:r>
      <w:r>
        <w:t xml:space="preserve"> Nájomca je povinný pri podpise tejto zmluvy zložiť depozit vo výške </w:t>
      </w:r>
      <w:r>
        <w:t xml:space="preserve">2-mesačného nájomného.</w:t>
      </w:r>
      <w:r>
        <w:t xml:space="preserve"> Depozit slúži na vykrytie prípadných nedoplatkov, dlžného nájomného a škôd na pozemku. Prenajímateľ vráti depozit (alebo jeho nepoužitú časť) do </w:t>
      </w:r>
      <w:r>
        <w:t xml:space="preserve">30</w:t>
      </w:r>
      <w:r>
        <w:t xml:space="preserve"> dní od skončenia nájmu.</w:t>
      </w:r>
    </w:p>
    <w:p>
      <w:pPr>
        <w:pStyle w:val="Heading2"/>
        <w:keepNext/>
        <w:spacing w:after="80" w:before="300"/>
        <w:jc w:val="center"/>
      </w:pPr>
      <w:r>
        <w:t xml:space="preserve">Článok V</w:t>
      </w:r>
    </w:p>
    <w:p>
      <w:pPr>
        <w:keepNext/>
        <w:spacing w:after="160"/>
        <w:jc w:val="center"/>
      </w:pPr>
      <w:r>
        <w:rPr>
          <w:i/>
          <w:iCs/>
        </w:rPr>
        <w:t xml:space="preserve">Stav pozemku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5.1</w:t>
      </w:r>
      <w:r>
        <w:t xml:space="preserve"> Zmluvné strany budú komunikovať primárne cez aplikáciu </w:t>
      </w:r>
      <w:r>
        <w:t xml:space="preserve">WhatsApp</w:t>
      </w:r>
      <w:r>
        <w:t xml:space="preserve"> (prepojenú s telefónnymi číslami uvedenými na prvej strane tejto zmluvy) (ďalej aj ako „</w:t>
      </w:r>
      <w:r>
        <w:rPr>
          <w:i/>
          <w:iCs/>
        </w:rPr>
        <w:t xml:space="preserve">Aplikácia</w:t>
      </w:r>
      <w:r>
        <w:t xml:space="preserve">").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5.2</w:t>
      </w:r>
      <w:r>
        <w:t xml:space="preserve"> Prenajímateľ prenecháva Nájomcovi pozemok v stave spôsobilom na dohodnuté užívanie. Nájomca vyhlasuje, že je so stavom pozemku oboznámený a takto ho preberá.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5.3</w:t>
      </w:r>
      <w:r>
        <w:t xml:space="preserve"> Stav pozemku bude zaznamenaný v preberacom protokole. Zmluvné strany môžu stav pozemku pri odovzdaní zdokumentovať </w:t>
      </w:r>
      <w:r>
        <w:t xml:space="preserve">formou videozáznamu zaslaného cez Aplikáciu.</w:t>
      </w:r>
    </w:p>
    <w:p>
      <w:pPr>
        <w:pStyle w:val="Heading2"/>
        <w:keepNext/>
        <w:spacing w:after="80" w:before="300"/>
        <w:jc w:val="center"/>
      </w:pPr>
      <w:r>
        <w:t xml:space="preserve">Článok VI</w:t>
      </w:r>
    </w:p>
    <w:p>
      <w:pPr>
        <w:keepNext/>
        <w:spacing w:after="160"/>
        <w:jc w:val="center"/>
      </w:pPr>
      <w:r>
        <w:rPr>
          <w:i/>
          <w:iCs/>
        </w:rPr>
        <w:t xml:space="preserve">Práva a povinnosti zmluvných strán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6.1</w:t>
      </w:r>
      <w:r>
        <w:t xml:space="preserve"> Nájomca je povinný užívať pozemok riadne, šetrne, v súlade s jeho dohodnutým účelom, udržiavať ho v čistote a poriadku a chrániť ho pred poškodením.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6.2</w:t>
      </w:r>
      <w:r>
        <w:t xml:space="preserve"> Drobnú a bežnú údržbu pozemku (napr. kosenie trávy, údržba prípadného oplotenia a pod.) si Nájomca zabezpečuje na vlastné náklady.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6.3</w:t>
      </w:r>
      <w:r>
        <w:t xml:space="preserve"> Nájomca nie je oprávnený vykonávať na pozemku žiadne stavebné úpravy, zmeny, ani umiestňovať trvalé stavby bez predchádzajúceho písomného súhlasu Prenajímateľa.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6.4</w:t>
      </w:r>
      <w:r>
        <w:t xml:space="preserve"> Prenajímateľ je oprávnený vstúpiť na pozemok za účelom kontroly jeho stavu a dodržiavania účelu nájmu, a to po predchádzajúcom oznámení Nájomcovi vopred minimálne </w:t>
      </w:r>
      <w:r>
        <w:t xml:space="preserve">24 hodín</w:t>
      </w:r>
      <w:r>
        <w:t xml:space="preserve">, okrem prípadu bezprostredného ohrozenia majetku.</w:t>
      </w:r>
    </w:p>
    <w:p>
      <w:pPr>
        <w:pStyle w:val="Heading2"/>
        <w:keepNext/>
        <w:spacing w:after="80" w:before="300"/>
        <w:jc w:val="center"/>
      </w:pPr>
      <w:r>
        <w:t xml:space="preserve">Článok VII</w:t>
      </w:r>
    </w:p>
    <w:p>
      <w:pPr>
        <w:keepNext/>
        <w:spacing w:after="160"/>
        <w:jc w:val="center"/>
      </w:pPr>
      <w:r>
        <w:rPr>
          <w:i/>
          <w:iCs/>
        </w:rPr>
        <w:t xml:space="preserve">Skončenie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7.1</w:t>
      </w:r>
      <w:r>
        <w:t xml:space="preserve"> Nájom zaniká uplynutím dojednanej doby, písomnou dohodou Zmluvných strán, písomnou výpoveďou alebo písomným odstúpením od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7.2</w:t>
      </w:r>
      <w:r>
        <w:t xml:space="preserve"> Každá zo Zmluvných strán je oprávnená vypovedať túto zmluvu aj bez uvedenia dôvodu s výpovednou lehotou </w:t>
      </w:r>
      <w:r>
        <w:rPr>
          <w:b/>
          <w:bCs/>
        </w:rPr>
        <w:t xml:space="preserve">3 mesiace</w:t>
      </w:r>
      <w:r>
        <w:t xml:space="preserve">, ktorá začína plynúť dňom doručenia výpovede druhej strane.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7.3</w:t>
      </w:r>
      <w:r>
        <w:t xml:space="preserve"> Prenajímateľ môže odstúpiť od tejto zmluvy okamžite, ak Nájomca nezaplatil splatné nájomné ani do splatnosti ďalšieho nájomného, alebo ak napriek upozorneniu užíva pozemok v rozpore s dohodnutým účelom.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7.4</w:t>
      </w:r>
      <w:r>
        <w:t xml:space="preserve"> Nájomca je povinný ku dňu skončenia nájmu pozemok úplne vypratať a odovzdať ho Prenajímateľovi v stave, v akom ho prevzal (s prihliadnutím na obvyklé opotrebenie).</w:t>
      </w:r>
    </w:p>
    <w:p>
      <w:pPr>
        <w:pStyle w:val="Heading2"/>
        <w:keepNext/>
        <w:spacing w:after="80" w:before="300"/>
        <w:jc w:val="center"/>
      </w:pPr>
      <w:r>
        <w:t xml:space="preserve">Článok VIII</w:t>
      </w:r>
    </w:p>
    <w:p>
      <w:pPr>
        <w:keepNext/>
        <w:spacing w:after="160"/>
        <w:jc w:val="center"/>
      </w:pPr>
      <w:r>
        <w:rPr>
          <w:i/>
          <w:iCs/>
        </w:rPr>
        <w:t xml:space="preserve">Záverečné ustanovenia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8.1</w:t>
      </w:r>
      <w:r>
        <w:t xml:space="preserve"> Akákoľvek zmena tejto zmluvy je možná len po predchádzajúcej dohode Zmluvných strán vo forme písomného dodatku, ktorý bude vzájomne odsúhlasený a podpísaný.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8.2</w:t>
      </w:r>
      <w:r>
        <w:t xml:space="preserve"> Právne vzťahy vyplývajúce z tejto zmluvy, ako aj prípadné spory medzi Zmluvnými stranami, sa spravujú právnym poriadkom Slovenskej republiky.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8.3</w:t>
      </w:r>
      <w:r>
        <w:t xml:space="preserve"> Zmluvné strany sa zaväzujú plniť všetky svoje povinnosti, ktoré vyplývajú z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8.4</w:t>
      </w:r>
      <w:r>
        <w:t xml:space="preserve"> Táto zmluva nadobúda platnosť a účinnosť momentom jej podpísania obidvoma Zmluvnými stranami.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8.5</w:t>
      </w:r>
      <w:r>
        <w:t xml:space="preserve"> Táto zmluva je vyhotovená v </w:t>
      </w:r>
      <w:r>
        <w:t xml:space="preserve">[počet]</w:t>
      </w:r>
      <w:r>
        <w:t xml:space="preserve"> rovnopisoch, z ktorých každá Zmluvná strana obdrží jeden.</w:t>
      </w:r>
    </w:p>
    <w:p>
      <w:pPr>
        <w:keepNext/>
        <w:widowControl/>
        <w:spacing w:after="160" w:line="276"/>
        <w:jc w:val="both"/>
      </w:pPr>
      <w:r>
        <w:rPr>
          <w:b/>
          <w:bCs/>
        </w:rPr>
        <w:t xml:space="preserve">8.6</w:t>
      </w:r>
      <w:r>
        <w:t xml:space="preserve"> Zmluvné strany vyhlasujú, že si zmluvu prečítali, jej obsahu porozumeli a na znak súhlasu ju vlastnoručne podpisujú.</w:t>
      </w: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19"/>
        <w:gridCol w:w="4819"/>
      </w:tblGrid>
      <w:tr>
        <w:trPr>
          <w:cantSplit/>
        </w:trPr>
        <w:tc>
          <w:tcPr>
            <w:tcW w:type="pct" w:w="5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40"/>
              <w:bottom w:type="dxa" w:w="0"/>
              <w:right w:type="dxa" w:w="240"/>
            </w:tcMar>
          </w:tcPr>
          <w:tbl>
            <w:tblPr>
              <w:tblW w:type="pct" w:w="100%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9638"/>
            </w:tblGrid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88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V [MESTO], DŇA [DÁTUM]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single" w:color="222222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 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12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PRENAJÍMATEĽ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6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Meno a priezvisko</w:t>
                  </w:r>
                </w:p>
                <w:p>
                  <w:pPr>
                    <w:spacing w:after="0" w:before="0" w:line="20"/>
                  </w:pPr>
                </w:p>
              </w:tc>
            </w:tr>
          </w:tbl>
          <w:p>
            <w:pPr>
              <w:spacing w:after="0" w:before="0" w:line="20"/>
            </w:pPr>
          </w:p>
        </w:tc>
        <w:tc>
          <w:tcPr>
            <w:tcW w:type="pct" w:w="5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40"/>
              <w:bottom w:type="dxa" w:w="0"/>
              <w:right w:type="dxa" w:w="240"/>
            </w:tcMar>
          </w:tcPr>
          <w:tbl>
            <w:tblPr>
              <w:tblW w:type="pct" w:w="100%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9638"/>
            </w:tblGrid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88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V [MESTO], DŇA [DÁTUM]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single" w:color="222222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 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12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NÁJOMCA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6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Meno a priezvisko</w:t>
                  </w:r>
                </w:p>
                <w:p>
                  <w:pPr>
                    <w:spacing w:after="0" w:before="0" w:line="20"/>
                  </w:pPr>
                </w:p>
              </w:tc>
            </w:tr>
          </w:tbl>
          <w:p>
            <w:pPr>
              <w:spacing w:after="0" w:before="0" w:line="20"/>
            </w:pPr>
          </w:p>
        </w:tc>
      </w:tr>
    </w:tbl>
    <w:p>
      <w:pPr>
        <w:spacing w:before="400"/>
      </w:pPr>
      <w:r>
        <w:rPr>
          <w:color w:val="555555"/>
          <w:sz w:val="16"/>
          <w:szCs w:val="16"/>
        </w:rPr>
        <w:t xml:space="preserve">Vzor zmluvy pripravili advokáti z FICEK &amp; Partners · Vzor je verejne prístupný na www.najomnazmluva.sk · v2.5 · Rev. 10. 9. 2026</w:t>
      </w:r>
    </w:p>
    <w:sectPr>
      <w:footerReference w:type="default" r:id="rId7"/>
      <w:pgSz w:w="11906" w:h="16838" w:orient="portrait"/>
      <w:pgMar w:top="1134" w:right="1134" w:bottom="1247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sz w:val="16"/>
        <w:szCs w:val="16"/>
      </w:rPr>
      <w:t xml:space="preserve">najomnazmluva.sk | </w:t>
    </w:r>
    <w:r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sz w:val="22"/>
        <w:szCs w:val="22"/>
        <w:lang w:val="sk-SK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rFonts w:ascii="Georgia" w:cs="Georgia" w:eastAsia="Georgia" w:hAnsi="Georgia"/>
      <w:b/>
      <w:bCs/>
      <w:color w:val="111111"/>
      <w:sz w:val="30"/>
      <w:szCs w:val="30"/>
    </w:rPr>
  </w:style>
  <w:style w:type="paragraph" w:styleId="Heading2">
    <w:name w:val="Heading 2"/>
    <w:basedOn w:val="Normal"/>
    <w:next w:val="Normal"/>
    <w:qFormat/>
    <w:rPr>
      <w:rFonts w:ascii="Georgia" w:cs="Georgia" w:eastAsia="Georgia" w:hAnsi="Georgia"/>
      <w:b/>
      <w:bCs/>
      <w:color w:val="111111"/>
      <w:sz w:val="24"/>
      <w:szCs w:val="24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NÁJME POZEMKU</dc:title>
  <dc:creator>JUDr. Milan Ficek</dc:creator>
  <dc:description>Vzor 2.5; obsahová revízia 10. 9. 2026.</dc:description>
  <cp:lastModifiedBy>Un-named</cp:lastModifiedBy>
  <cp:revision>1</cp:revision>
  <dcterms:created xsi:type="dcterms:W3CDTF">2026-09-10T17:19:49.708Z</dcterms:created>
  <dcterms:modified xsi:type="dcterms:W3CDTF">2026-09-10T17:19:49.708Z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